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2A54ADDD"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51521F">
        <w:rPr>
          <w:rFonts w:eastAsia="Times New Roman"/>
          <w:b/>
          <w:sz w:val="24"/>
          <w:szCs w:val="24"/>
          <w:lang w:eastAsia="ar-SA"/>
        </w:rPr>
        <w:t xml:space="preserve">data-analist </w:t>
      </w:r>
      <w:r w:rsidRPr="00895E52">
        <w:rPr>
          <w:rFonts w:eastAsia="Times New Roman"/>
          <w:b/>
          <w:sz w:val="24"/>
          <w:szCs w:val="24"/>
          <w:lang w:eastAsia="ar-SA"/>
        </w:rPr>
        <w:t xml:space="preserve">(schaal </w:t>
      </w:r>
      <w:r w:rsidR="0051521F">
        <w:rPr>
          <w:rFonts w:eastAsia="Times New Roman"/>
          <w:b/>
          <w:sz w:val="24"/>
          <w:szCs w:val="24"/>
          <w:lang w:eastAsia="ar-SA"/>
        </w:rPr>
        <w:t>10</w:t>
      </w:r>
      <w:r w:rsidRPr="00895E52">
        <w:rPr>
          <w:rFonts w:eastAsia="Times New Roman"/>
          <w:b/>
          <w:sz w:val="24"/>
          <w:szCs w:val="24"/>
          <w:lang w:eastAsia="ar-SA"/>
        </w:rPr>
        <w:t>)</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1F98D802" w14:textId="77777777" w:rsidR="0051521F" w:rsidRDefault="0051521F" w:rsidP="00895E52">
      <w:pPr>
        <w:spacing w:after="0" w:line="20" w:lineRule="atLeast"/>
        <w:jc w:val="both"/>
        <w:rPr>
          <w:rFonts w:eastAsia="Times New Roman"/>
          <w:b/>
          <w:bCs/>
          <w:color w:val="auto"/>
          <w:szCs w:val="18"/>
          <w:lang w:eastAsia="ar-SA"/>
        </w:rPr>
      </w:pPr>
    </w:p>
    <w:p w14:paraId="39505AD6" w14:textId="0D9EC92F"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0FA21D6"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14:paraId="28A92DBB" w14:textId="77777777" w:rsidR="00263EF7" w:rsidRDefault="00263EF7" w:rsidP="00F372B8">
      <w:pPr>
        <w:spacing w:line="257" w:lineRule="auto"/>
        <w:jc w:val="center"/>
        <w:rPr>
          <w:b/>
          <w:bCs/>
          <w:i/>
          <w:iCs/>
          <w:szCs w:val="18"/>
        </w:rPr>
      </w:pPr>
    </w:p>
    <w:p w14:paraId="466D1B34" w14:textId="5E2DCC87" w:rsidR="00FD3FE3" w:rsidRPr="00191C96" w:rsidRDefault="00970A5D" w:rsidP="00FD3FE3">
      <w:pPr>
        <w:rPr>
          <w:b/>
          <w:szCs w:val="18"/>
        </w:rPr>
      </w:pPr>
      <w:r>
        <w:rPr>
          <w:b/>
          <w:szCs w:val="18"/>
        </w:rPr>
        <w:t>Functieomschrijving</w:t>
      </w:r>
      <w:r w:rsidR="00FD3FE3" w:rsidRPr="00191C96">
        <w:rPr>
          <w:b/>
          <w:szCs w:val="18"/>
        </w:rPr>
        <w:t xml:space="preserve"> </w:t>
      </w:r>
    </w:p>
    <w:p w14:paraId="6C3B3E9C" w14:textId="77777777" w:rsidR="0051521F" w:rsidRPr="00075463" w:rsidRDefault="0051521F" w:rsidP="0051521F">
      <w:pPr>
        <w:spacing w:after="0" w:line="240" w:lineRule="auto"/>
        <w:rPr>
          <w:szCs w:val="18"/>
        </w:rPr>
      </w:pPr>
      <w:r w:rsidRPr="00075463">
        <w:rPr>
          <w:szCs w:val="18"/>
        </w:rPr>
        <w:t>Als data-analist voer je</w:t>
      </w:r>
      <w:r>
        <w:rPr>
          <w:szCs w:val="18"/>
        </w:rPr>
        <w:t xml:space="preserve"> naar eigen inzicht en ervaring </w:t>
      </w:r>
      <w:r w:rsidRPr="00075463">
        <w:rPr>
          <w:szCs w:val="18"/>
        </w:rPr>
        <w:t xml:space="preserve">kwaliteitscontroles uit, analyseer je </w:t>
      </w:r>
      <w:r>
        <w:rPr>
          <w:szCs w:val="18"/>
        </w:rPr>
        <w:t>data</w:t>
      </w:r>
      <w:r w:rsidRPr="00075463">
        <w:rPr>
          <w:szCs w:val="18"/>
        </w:rPr>
        <w:t xml:space="preserve"> en doe je verbetervoorstellen</w:t>
      </w:r>
      <w:r>
        <w:rPr>
          <w:szCs w:val="18"/>
        </w:rPr>
        <w:t xml:space="preserve"> aan proceseigenaren</w:t>
      </w:r>
      <w:r w:rsidRPr="00075463">
        <w:rPr>
          <w:szCs w:val="18"/>
        </w:rPr>
        <w:t xml:space="preserve">. Je zorgt voor consistentie in de </w:t>
      </w:r>
      <w:r>
        <w:rPr>
          <w:szCs w:val="18"/>
        </w:rPr>
        <w:t>data en</w:t>
      </w:r>
      <w:r w:rsidRPr="00075463">
        <w:rPr>
          <w:szCs w:val="18"/>
        </w:rPr>
        <w:t xml:space="preserve"> analyseert de samenhang van </w:t>
      </w:r>
      <w:r>
        <w:rPr>
          <w:szCs w:val="18"/>
        </w:rPr>
        <w:t>data</w:t>
      </w:r>
      <w:r w:rsidRPr="00075463">
        <w:rPr>
          <w:szCs w:val="18"/>
        </w:rPr>
        <w:t xml:space="preserve"> vanuit een brede blik. </w:t>
      </w:r>
      <w:r>
        <w:rPr>
          <w:szCs w:val="18"/>
        </w:rPr>
        <w:t xml:space="preserve">Je maakt van data informatie waarmee we </w:t>
      </w:r>
      <w:r w:rsidRPr="00075463">
        <w:rPr>
          <w:szCs w:val="18"/>
        </w:rPr>
        <w:t>de belastingopbrengsten optimaliseren</w:t>
      </w:r>
      <w:r>
        <w:rPr>
          <w:szCs w:val="18"/>
        </w:rPr>
        <w:t xml:space="preserve"> en de</w:t>
      </w:r>
      <w:r w:rsidRPr="00075463">
        <w:rPr>
          <w:szCs w:val="18"/>
        </w:rPr>
        <w:t xml:space="preserve"> juistheid en actualiteit naar burger/bedrijf garanderen. </w:t>
      </w:r>
      <w:r>
        <w:rPr>
          <w:szCs w:val="18"/>
        </w:rPr>
        <w:t xml:space="preserve">Je </w:t>
      </w:r>
      <w:r w:rsidRPr="00075463">
        <w:rPr>
          <w:szCs w:val="18"/>
        </w:rPr>
        <w:t xml:space="preserve">adviseert het management over </w:t>
      </w:r>
      <w:r>
        <w:rPr>
          <w:szCs w:val="18"/>
        </w:rPr>
        <w:t>hoe de resultaten van de</w:t>
      </w:r>
      <w:r w:rsidRPr="00075463">
        <w:rPr>
          <w:szCs w:val="18"/>
        </w:rPr>
        <w:t xml:space="preserve"> analyses</w:t>
      </w:r>
      <w:r>
        <w:rPr>
          <w:szCs w:val="18"/>
        </w:rPr>
        <w:t xml:space="preserve"> toe te passen. Daarnaast </w:t>
      </w:r>
      <w:r w:rsidRPr="00075463">
        <w:rPr>
          <w:szCs w:val="18"/>
        </w:rPr>
        <w:t>volg</w:t>
      </w:r>
      <w:r>
        <w:rPr>
          <w:szCs w:val="18"/>
        </w:rPr>
        <w:t xml:space="preserve"> je</w:t>
      </w:r>
      <w:r w:rsidRPr="00075463">
        <w:rPr>
          <w:szCs w:val="18"/>
        </w:rPr>
        <w:t xml:space="preserve"> o</w:t>
      </w:r>
      <w:r>
        <w:rPr>
          <w:szCs w:val="18"/>
        </w:rPr>
        <w:t xml:space="preserve">ntwikkelingen op het vakgebied en </w:t>
      </w:r>
      <w:r w:rsidRPr="00075463">
        <w:rPr>
          <w:szCs w:val="18"/>
        </w:rPr>
        <w:t>vertaal</w:t>
      </w:r>
      <w:r>
        <w:rPr>
          <w:szCs w:val="18"/>
        </w:rPr>
        <w:t xml:space="preserve"> je</w:t>
      </w:r>
      <w:r w:rsidRPr="00075463">
        <w:rPr>
          <w:szCs w:val="18"/>
        </w:rPr>
        <w:t xml:space="preserve"> deze naar consequenties voor de informatievoorziening</w:t>
      </w:r>
      <w:r>
        <w:rPr>
          <w:szCs w:val="18"/>
        </w:rPr>
        <w:t xml:space="preserve">. Je doet voorstellen </w:t>
      </w:r>
      <w:r w:rsidRPr="00075463">
        <w:rPr>
          <w:szCs w:val="18"/>
        </w:rPr>
        <w:t xml:space="preserve">met betrekking tot het gebruik van gegevens </w:t>
      </w:r>
      <w:r>
        <w:rPr>
          <w:szCs w:val="18"/>
        </w:rPr>
        <w:t>voor de procesteams en</w:t>
      </w:r>
      <w:r w:rsidRPr="00075463">
        <w:rPr>
          <w:szCs w:val="18"/>
        </w:rPr>
        <w:t xml:space="preserve"> </w:t>
      </w:r>
      <w:r>
        <w:rPr>
          <w:szCs w:val="18"/>
        </w:rPr>
        <w:t xml:space="preserve">valideert </w:t>
      </w:r>
      <w:r w:rsidRPr="00075463">
        <w:rPr>
          <w:szCs w:val="18"/>
        </w:rPr>
        <w:t xml:space="preserve"> deze</w:t>
      </w:r>
      <w:r>
        <w:rPr>
          <w:szCs w:val="18"/>
        </w:rPr>
        <w:t>.</w:t>
      </w:r>
      <w:r w:rsidRPr="00075463">
        <w:rPr>
          <w:szCs w:val="18"/>
        </w:rPr>
        <w:t xml:space="preserve"> </w:t>
      </w:r>
    </w:p>
    <w:p w14:paraId="34FE222C" w14:textId="77777777" w:rsidR="00ED3391" w:rsidRDefault="00ED3391" w:rsidP="00FD3FE3">
      <w:pPr>
        <w:rPr>
          <w:b/>
          <w:szCs w:val="18"/>
        </w:rPr>
      </w:pPr>
    </w:p>
    <w:p w14:paraId="392AD44B" w14:textId="30A79155" w:rsidR="00FD3FE3" w:rsidRDefault="00895E52" w:rsidP="00FD3FE3">
      <w:pPr>
        <w:rPr>
          <w:b/>
          <w:szCs w:val="18"/>
        </w:rPr>
      </w:pPr>
      <w:r>
        <w:rPr>
          <w:b/>
          <w:szCs w:val="18"/>
        </w:rPr>
        <w:t>Functie-eisen</w:t>
      </w:r>
    </w:p>
    <w:p w14:paraId="611C65C4" w14:textId="37DD3641" w:rsidR="0051521F" w:rsidRPr="00077290" w:rsidRDefault="0051521F" w:rsidP="0051521F">
      <w:pPr>
        <w:widowControl w:val="0"/>
        <w:tabs>
          <w:tab w:val="left" w:pos="30"/>
          <w:tab w:val="left" w:pos="450"/>
        </w:tabs>
        <w:autoSpaceDE w:val="0"/>
        <w:autoSpaceDN w:val="0"/>
        <w:adjustRightInd w:val="0"/>
        <w:spacing w:after="0" w:line="240" w:lineRule="auto"/>
        <w:rPr>
          <w:szCs w:val="18"/>
        </w:rPr>
      </w:pPr>
      <w:r w:rsidRPr="00077290">
        <w:rPr>
          <w:szCs w:val="18"/>
        </w:rPr>
        <w:t xml:space="preserve">Je beschikt over een relevant </w:t>
      </w:r>
      <w:proofErr w:type="spellStart"/>
      <w:r w:rsidRPr="00077290">
        <w:rPr>
          <w:szCs w:val="18"/>
        </w:rPr>
        <w:t>HBO-diploma</w:t>
      </w:r>
      <w:proofErr w:type="spellEnd"/>
      <w:r w:rsidRPr="00077290">
        <w:rPr>
          <w:szCs w:val="18"/>
        </w:rPr>
        <w:t xml:space="preserve">, hebt kennis op het gebied van (bedrijfskundige) informatica of business intelligence en van datawarehouse concepten. Daarnaast heb je inzicht in de interne werkprocessen en de behoeften van de organisatie op het gebied van de </w:t>
      </w:r>
      <w:r>
        <w:rPr>
          <w:szCs w:val="18"/>
        </w:rPr>
        <w:t>i</w:t>
      </w:r>
      <w:r w:rsidRPr="00077290">
        <w:rPr>
          <w:szCs w:val="18"/>
        </w:rPr>
        <w:t>nformatievoorziening. Je bent creatief, analytisch, kunt buiten gebaande paden denken</w:t>
      </w:r>
      <w:r>
        <w:rPr>
          <w:szCs w:val="18"/>
        </w:rPr>
        <w:t>,</w:t>
      </w:r>
      <w:r w:rsidRPr="00077290">
        <w:rPr>
          <w:szCs w:val="18"/>
        </w:rPr>
        <w:t xml:space="preserve"> kunt complexe inhoudelijke vraagstukken snel doorgronden</w:t>
      </w:r>
      <w:r>
        <w:rPr>
          <w:szCs w:val="18"/>
        </w:rPr>
        <w:t xml:space="preserve"> en je weet jouw adviezen op een heldere en overtuigende wijze over te brengen.</w:t>
      </w:r>
      <w:r w:rsidRPr="00077290">
        <w:rPr>
          <w:szCs w:val="18"/>
        </w:rPr>
        <w:t xml:space="preserve"> </w:t>
      </w:r>
    </w:p>
    <w:p w14:paraId="34314477" w14:textId="77777777" w:rsidR="0051521F" w:rsidRPr="00191C96" w:rsidRDefault="0051521F" w:rsidP="00FD3FE3">
      <w:pPr>
        <w:rPr>
          <w:b/>
          <w:szCs w:val="18"/>
        </w:rPr>
      </w:pPr>
    </w:p>
    <w:sectPr w:rsidR="0051521F" w:rsidRPr="00191C96">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2"/>
  </w:num>
  <w:num w:numId="2" w16cid:durableId="1566330214">
    <w:abstractNumId w:val="1"/>
  </w:num>
  <w:num w:numId="3" w16cid:durableId="1877422852">
    <w:abstractNumId w:val="0"/>
  </w:num>
  <w:num w:numId="4" w16cid:durableId="718431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63EF7"/>
    <w:rsid w:val="00270CAD"/>
    <w:rsid w:val="00294297"/>
    <w:rsid w:val="002A1E51"/>
    <w:rsid w:val="0033763A"/>
    <w:rsid w:val="00352760"/>
    <w:rsid w:val="003B3F15"/>
    <w:rsid w:val="003C4D2D"/>
    <w:rsid w:val="003D24F7"/>
    <w:rsid w:val="00415F97"/>
    <w:rsid w:val="004514D0"/>
    <w:rsid w:val="004537F3"/>
    <w:rsid w:val="004A0B3A"/>
    <w:rsid w:val="0051521F"/>
    <w:rsid w:val="00525E56"/>
    <w:rsid w:val="005367C7"/>
    <w:rsid w:val="00574256"/>
    <w:rsid w:val="0058395D"/>
    <w:rsid w:val="005A4D24"/>
    <w:rsid w:val="005D79FE"/>
    <w:rsid w:val="006D02B7"/>
    <w:rsid w:val="00761609"/>
    <w:rsid w:val="007F09DC"/>
    <w:rsid w:val="008035E7"/>
    <w:rsid w:val="00826B16"/>
    <w:rsid w:val="00895E52"/>
    <w:rsid w:val="008A0984"/>
    <w:rsid w:val="008F6067"/>
    <w:rsid w:val="0096495C"/>
    <w:rsid w:val="00970A5D"/>
    <w:rsid w:val="00974446"/>
    <w:rsid w:val="00975242"/>
    <w:rsid w:val="009C695C"/>
    <w:rsid w:val="00A50DD4"/>
    <w:rsid w:val="00A85FA1"/>
    <w:rsid w:val="00A87A37"/>
    <w:rsid w:val="00AE4C1F"/>
    <w:rsid w:val="00AF0B78"/>
    <w:rsid w:val="00B214DE"/>
    <w:rsid w:val="00B5390D"/>
    <w:rsid w:val="00B5468A"/>
    <w:rsid w:val="00B85D35"/>
    <w:rsid w:val="00B90154"/>
    <w:rsid w:val="00B90DCA"/>
    <w:rsid w:val="00BA4F92"/>
    <w:rsid w:val="00BB5D39"/>
    <w:rsid w:val="00C2168D"/>
    <w:rsid w:val="00C6483F"/>
    <w:rsid w:val="00D0763D"/>
    <w:rsid w:val="00D60F2D"/>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905AAB13-3481-457C-A846-2CBF7D797BEF}"/>
</file>

<file path=customXml/itemProps3.xml><?xml version="1.0" encoding="utf-8"?>
<ds:datastoreItem xmlns:ds="http://schemas.openxmlformats.org/officeDocument/2006/customXml" ds:itemID="{0803BD94-2B9C-4C29-A50B-3E346E73C52D}"/>
</file>

<file path=customXml/itemProps4.xml><?xml version="1.0" encoding="utf-8"?>
<ds:datastoreItem xmlns:ds="http://schemas.openxmlformats.org/officeDocument/2006/customXml" ds:itemID="{89532F11-7E17-45F0-9AFE-F6A477A7D247}"/>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1485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administratief medewerker invordering</dc:title>
  <dc:subject/>
  <dc:creator>Rik van Deijl</dc:creator>
  <cp:keywords/>
  <cp:lastModifiedBy>Rik van Deijl</cp:lastModifiedBy>
  <cp:revision>15</cp:revision>
  <cp:lastPrinted>2021-09-15T10:01:00Z</cp:lastPrinted>
  <dcterms:created xsi:type="dcterms:W3CDTF">2021-11-05T10:55:00Z</dcterms:created>
  <dcterms:modified xsi:type="dcterms:W3CDTF">2024-04-04T08:23:00Z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